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C4F2" w14:textId="77777777" w:rsidR="00FA19C6" w:rsidRPr="00CE0CC2" w:rsidRDefault="00BB65B6">
      <w:pPr>
        <w:tabs>
          <w:tab w:val="left" w:pos="1995"/>
        </w:tabs>
        <w:rPr>
          <w:i/>
          <w:sz w:val="24"/>
          <w:szCs w:val="24"/>
        </w:rPr>
      </w:pPr>
      <w:r w:rsidRPr="00CE0CC2">
        <w:rPr>
          <w:i/>
          <w:sz w:val="24"/>
          <w:szCs w:val="24"/>
        </w:rPr>
        <w:t>Allegato “Domanda di partecipazione”</w:t>
      </w:r>
    </w:p>
    <w:p w14:paraId="716B68E7" w14:textId="77777777" w:rsidR="00FA19C6" w:rsidRPr="00CE0CC2" w:rsidRDefault="00BB65B6">
      <w:pPr>
        <w:pStyle w:val="Corpotesto"/>
        <w:ind w:firstLine="5942"/>
        <w:jc w:val="both"/>
        <w:rPr>
          <w:rFonts w:ascii="Calibri" w:hAnsi="Calibri"/>
          <w:szCs w:val="24"/>
        </w:rPr>
      </w:pPr>
      <w:r w:rsidRPr="00CE0CC2">
        <w:rPr>
          <w:rFonts w:ascii="Calibri" w:hAnsi="Calibri"/>
          <w:szCs w:val="24"/>
        </w:rPr>
        <w:t xml:space="preserve">Spett.le </w:t>
      </w:r>
    </w:p>
    <w:p w14:paraId="40A462D3" w14:textId="77777777" w:rsidR="00FA19C6" w:rsidRPr="00CE0CC2" w:rsidRDefault="00BB65B6">
      <w:pPr>
        <w:pStyle w:val="Corpotesto"/>
        <w:ind w:firstLine="5942"/>
        <w:jc w:val="both"/>
        <w:rPr>
          <w:rFonts w:ascii="Calibri" w:hAnsi="Calibri"/>
          <w:b/>
          <w:szCs w:val="24"/>
        </w:rPr>
      </w:pPr>
      <w:r w:rsidRPr="00CE0CC2">
        <w:rPr>
          <w:rFonts w:ascii="Calibri" w:hAnsi="Calibri"/>
          <w:b/>
          <w:szCs w:val="24"/>
        </w:rPr>
        <w:t>COMUNE DI VALDAONE</w:t>
      </w:r>
    </w:p>
    <w:p w14:paraId="7D700AB2" w14:textId="77777777" w:rsidR="00FA19C6" w:rsidRPr="00CE0CC2" w:rsidRDefault="00BB65B6">
      <w:pPr>
        <w:pStyle w:val="Corpotesto"/>
        <w:ind w:firstLine="5942"/>
        <w:jc w:val="both"/>
        <w:rPr>
          <w:rFonts w:ascii="Calibri" w:hAnsi="Calibri"/>
          <w:szCs w:val="24"/>
        </w:rPr>
      </w:pPr>
      <w:r w:rsidRPr="00CE0CC2">
        <w:rPr>
          <w:rFonts w:ascii="Calibri" w:hAnsi="Calibri"/>
          <w:szCs w:val="24"/>
        </w:rPr>
        <w:t>Via Lunga n.13</w:t>
      </w:r>
    </w:p>
    <w:p w14:paraId="4E574AE5" w14:textId="77777777" w:rsidR="00FA19C6" w:rsidRPr="00CE0CC2" w:rsidRDefault="00BB65B6">
      <w:pPr>
        <w:pStyle w:val="Corpotesto"/>
        <w:spacing w:after="360"/>
        <w:ind w:firstLine="5942"/>
        <w:jc w:val="both"/>
        <w:rPr>
          <w:rFonts w:ascii="Calibri" w:hAnsi="Calibri"/>
          <w:b/>
          <w:szCs w:val="24"/>
        </w:rPr>
      </w:pPr>
      <w:r w:rsidRPr="00CE0CC2">
        <w:rPr>
          <w:rFonts w:ascii="Calibri" w:hAnsi="Calibri"/>
          <w:b/>
          <w:szCs w:val="24"/>
        </w:rPr>
        <w:t>38091 VALDAONE (TN)</w:t>
      </w:r>
    </w:p>
    <w:p w14:paraId="05E11354" w14:textId="0DB17057" w:rsidR="00FA19C6" w:rsidRPr="00CE0CC2" w:rsidRDefault="00BB65B6" w:rsidP="00CE0CC2">
      <w:pPr>
        <w:spacing w:after="240"/>
        <w:ind w:left="992" w:hanging="992"/>
        <w:jc w:val="both"/>
        <w:rPr>
          <w:sz w:val="24"/>
          <w:szCs w:val="24"/>
        </w:rPr>
      </w:pPr>
      <w:r w:rsidRPr="00CE0CC2">
        <w:rPr>
          <w:b/>
          <w:sz w:val="24"/>
          <w:szCs w:val="24"/>
        </w:rPr>
        <w:t xml:space="preserve">Oggetto: </w:t>
      </w:r>
      <w:r w:rsidRPr="00CE0CC2">
        <w:rPr>
          <w:sz w:val="24"/>
          <w:szCs w:val="24"/>
        </w:rPr>
        <w:t xml:space="preserve">Domanda di partecipazione </w:t>
      </w:r>
      <w:bookmarkStart w:id="0" w:name="OLE_LINK2"/>
      <w:r w:rsidRPr="00CE0CC2">
        <w:rPr>
          <w:sz w:val="24"/>
          <w:szCs w:val="24"/>
        </w:rPr>
        <w:t>all</w:t>
      </w:r>
      <w:bookmarkEnd w:id="0"/>
      <w:r w:rsidRPr="00CE0CC2">
        <w:rPr>
          <w:sz w:val="24"/>
          <w:szCs w:val="24"/>
        </w:rPr>
        <w:t xml:space="preserve">’asta pubblica per la concessione </w:t>
      </w:r>
      <w:r w:rsidR="001D3C88" w:rsidRPr="00CE0CC2">
        <w:rPr>
          <w:sz w:val="24"/>
          <w:szCs w:val="24"/>
        </w:rPr>
        <w:t xml:space="preserve">in uso della p.f. 1464/2 in C.C. Bersone (area produttiva destinata all’insediamento di impianti per il riciclo ed il recupero di materiali inerti) e delle </w:t>
      </w:r>
      <w:proofErr w:type="spellStart"/>
      <w:r w:rsidR="001D3C88" w:rsidRPr="00CE0CC2">
        <w:rPr>
          <w:sz w:val="24"/>
          <w:szCs w:val="24"/>
        </w:rPr>
        <w:t>pp.ff</w:t>
      </w:r>
      <w:proofErr w:type="spellEnd"/>
      <w:r w:rsidR="001D3C88" w:rsidRPr="00CE0CC2">
        <w:rPr>
          <w:sz w:val="24"/>
          <w:szCs w:val="24"/>
        </w:rPr>
        <w:t xml:space="preserve">. 1464/3, 1464/4 e 1464/5 in C.C. Bersone (deposito </w:t>
      </w:r>
      <w:proofErr w:type="spellStart"/>
      <w:r w:rsidR="001D3C88" w:rsidRPr="00CE0CC2">
        <w:rPr>
          <w:sz w:val="24"/>
          <w:szCs w:val="24"/>
        </w:rPr>
        <w:t>matertiali</w:t>
      </w:r>
      <w:proofErr w:type="spellEnd"/>
      <w:r w:rsidR="001D3C88" w:rsidRPr="00CE0CC2">
        <w:rPr>
          <w:sz w:val="24"/>
          <w:szCs w:val="24"/>
        </w:rPr>
        <w:t xml:space="preserve"> inerti).</w:t>
      </w:r>
    </w:p>
    <w:p w14:paraId="2A396EF9" w14:textId="2E5D9EB0" w:rsidR="00FA19C6" w:rsidRPr="00CE0CC2" w:rsidRDefault="00BB65B6" w:rsidP="00CE0CC2">
      <w:pPr>
        <w:pStyle w:val="Corpotesto"/>
        <w:spacing w:line="360" w:lineRule="auto"/>
        <w:jc w:val="both"/>
        <w:rPr>
          <w:rFonts w:ascii="Calibri" w:hAnsi="Calibri"/>
        </w:rPr>
      </w:pPr>
      <w:r w:rsidRPr="00CE0CC2">
        <w:rPr>
          <w:rFonts w:ascii="Calibri" w:hAnsi="Calibri"/>
          <w:szCs w:val="24"/>
        </w:rPr>
        <w:t xml:space="preserve">Il sottoscritto _________________________________ nato a _____________________________ il ______________________ in qualità di legale rappresentante di _______________________________________________ C.F. _______________________________ e Partita IVA _________________________ con sede legale in _____________________________ Via ________________________________ n. tel. ______________________ e-mail _____________________ </w:t>
      </w:r>
      <w:proofErr w:type="spellStart"/>
      <w:r w:rsidRPr="00CE0CC2">
        <w:rPr>
          <w:rFonts w:ascii="Calibri" w:hAnsi="Calibri"/>
          <w:szCs w:val="24"/>
        </w:rPr>
        <w:t>Pec</w:t>
      </w:r>
      <w:proofErr w:type="spellEnd"/>
      <w:r w:rsidRPr="00CE0CC2">
        <w:rPr>
          <w:rFonts w:ascii="Calibri" w:hAnsi="Calibri"/>
          <w:szCs w:val="24"/>
        </w:rPr>
        <w:t xml:space="preserve"> _________________________ che agisce in nome e per conto della stessa ditta, presa conoscenza del bando di gara e di tutti gli atti istruttori della procedura relativa all’asta di cui all’oggetto, </w:t>
      </w:r>
    </w:p>
    <w:p w14:paraId="78630DC9" w14:textId="77777777" w:rsidR="00FA19C6" w:rsidRPr="001D3C88" w:rsidRDefault="00BB65B6" w:rsidP="00CE0CC2">
      <w:pPr>
        <w:spacing w:after="240"/>
        <w:jc w:val="center"/>
        <w:rPr>
          <w:rFonts w:ascii="Times New Roman" w:hAnsi="Times New Roman"/>
          <w:b/>
          <w:sz w:val="24"/>
          <w:szCs w:val="24"/>
        </w:rPr>
      </w:pPr>
      <w:r w:rsidRPr="001D3C88">
        <w:rPr>
          <w:rFonts w:ascii="Times New Roman" w:hAnsi="Times New Roman"/>
          <w:b/>
          <w:sz w:val="24"/>
          <w:szCs w:val="24"/>
        </w:rPr>
        <w:t>CHIEDE</w:t>
      </w:r>
    </w:p>
    <w:p w14:paraId="0B14D53A" w14:textId="3FE4249E" w:rsidR="00FA19C6" w:rsidRPr="00E45BF9" w:rsidRDefault="00BB65B6" w:rsidP="00CE0CC2">
      <w:pPr>
        <w:spacing w:after="120"/>
        <w:jc w:val="both"/>
        <w:rPr>
          <w:rFonts w:cs="Calibri"/>
          <w:sz w:val="24"/>
          <w:szCs w:val="24"/>
        </w:rPr>
      </w:pPr>
      <w:r w:rsidRPr="00E45BF9">
        <w:rPr>
          <w:rFonts w:cs="Calibri"/>
          <w:sz w:val="24"/>
          <w:szCs w:val="24"/>
        </w:rPr>
        <w:t xml:space="preserve">di partecipare alla gara per la concessione </w:t>
      </w:r>
      <w:r w:rsidR="001D3C88" w:rsidRPr="00E45BF9">
        <w:rPr>
          <w:rFonts w:cs="Calibri"/>
          <w:sz w:val="24"/>
          <w:szCs w:val="24"/>
        </w:rPr>
        <w:t xml:space="preserve">in uso della p.f. 1464/2 in C.C. Bersone (area produttiva destinata all’insediamento di impianti per il riciclo ed il recupero di materiali inerti) e delle </w:t>
      </w:r>
      <w:proofErr w:type="spellStart"/>
      <w:r w:rsidR="001D3C88" w:rsidRPr="00E45BF9">
        <w:rPr>
          <w:rFonts w:cs="Calibri"/>
          <w:sz w:val="24"/>
          <w:szCs w:val="24"/>
        </w:rPr>
        <w:t>pp.ff</w:t>
      </w:r>
      <w:proofErr w:type="spellEnd"/>
      <w:r w:rsidR="001D3C88" w:rsidRPr="00E45BF9">
        <w:rPr>
          <w:rFonts w:cs="Calibri"/>
          <w:sz w:val="24"/>
          <w:szCs w:val="24"/>
        </w:rPr>
        <w:t xml:space="preserve">. 1464/3, 1464/4 e 1464/5 in C.C. Bersone (deposito </w:t>
      </w:r>
      <w:proofErr w:type="spellStart"/>
      <w:r w:rsidR="001D3C88" w:rsidRPr="00E45BF9">
        <w:rPr>
          <w:rFonts w:cs="Calibri"/>
          <w:sz w:val="24"/>
          <w:szCs w:val="24"/>
        </w:rPr>
        <w:t>matertiali</w:t>
      </w:r>
      <w:proofErr w:type="spellEnd"/>
      <w:r w:rsidR="001D3C88" w:rsidRPr="00E45BF9">
        <w:rPr>
          <w:rFonts w:cs="Calibri"/>
          <w:sz w:val="24"/>
          <w:szCs w:val="24"/>
        </w:rPr>
        <w:t xml:space="preserve"> inerti).</w:t>
      </w:r>
    </w:p>
    <w:p w14:paraId="215DBAE0" w14:textId="77777777" w:rsidR="00FA19C6" w:rsidRPr="00E45BF9" w:rsidRDefault="00BB65B6" w:rsidP="00CE0CC2">
      <w:pPr>
        <w:spacing w:after="0"/>
        <w:jc w:val="both"/>
        <w:rPr>
          <w:rFonts w:cs="Calibri"/>
          <w:sz w:val="24"/>
          <w:szCs w:val="24"/>
        </w:rPr>
      </w:pPr>
      <w:r w:rsidRPr="00E45BF9">
        <w:rPr>
          <w:rFonts w:cs="Calibri"/>
          <w:sz w:val="24"/>
          <w:szCs w:val="24"/>
        </w:rPr>
        <w:t xml:space="preserve">A tal fine dichiara, ai sensi degli articoli 46 e 47 del D.P.R. n.445/2000: </w:t>
      </w:r>
    </w:p>
    <w:p w14:paraId="42E195D1" w14:textId="03D11F5C" w:rsidR="00AA6131" w:rsidRPr="00873C73" w:rsidRDefault="00442007" w:rsidP="00CE0CC2">
      <w:pPr>
        <w:pStyle w:val="Paragrafoelenco"/>
        <w:numPr>
          <w:ilvl w:val="0"/>
          <w:numId w:val="5"/>
        </w:numPr>
        <w:suppressAutoHyphens w:val="0"/>
        <w:autoSpaceDN/>
        <w:ind w:left="426" w:hanging="426"/>
        <w:jc w:val="both"/>
        <w:textAlignment w:val="auto"/>
        <w:rPr>
          <w:rFonts w:cs="Calibri"/>
          <w:color w:val="000000"/>
        </w:rPr>
      </w:pPr>
      <w:bookmarkStart w:id="1" w:name="_Hlk129087760"/>
      <w:r w:rsidRPr="00873C73">
        <w:rPr>
          <w:rFonts w:cs="Calibri"/>
          <w:color w:val="000000"/>
        </w:rPr>
        <w:t xml:space="preserve">di essere </w:t>
      </w:r>
      <w:r w:rsidR="00AA6131" w:rsidRPr="00873C73">
        <w:rPr>
          <w:rFonts w:cs="Calibri"/>
          <w:color w:val="000000"/>
        </w:rPr>
        <w:t>i</w:t>
      </w:r>
      <w:r w:rsidRPr="00873C73">
        <w:rPr>
          <w:rFonts w:cs="Calibri"/>
          <w:color w:val="000000"/>
        </w:rPr>
        <w:t>n</w:t>
      </w:r>
      <w:r w:rsidR="00AA6131" w:rsidRPr="00873C73">
        <w:rPr>
          <w:rFonts w:cs="Calibri"/>
          <w:color w:val="000000"/>
        </w:rPr>
        <w:t xml:space="preserve"> possesso dell’iscrizione alla Camera di Commercio, Industria, Artigianato e Agricoltura o equivalente registro professionale o commerciale del paese di stabilimento, per attivit</w:t>
      </w:r>
      <w:r w:rsidRPr="00873C73">
        <w:rPr>
          <w:rFonts w:cs="Calibri"/>
          <w:color w:val="000000"/>
        </w:rPr>
        <w:t>à</w:t>
      </w:r>
      <w:r w:rsidR="00AA6131" w:rsidRPr="00873C73">
        <w:rPr>
          <w:rFonts w:cs="Calibri"/>
          <w:color w:val="000000"/>
        </w:rPr>
        <w:t xml:space="preserve"> adeguata a quella in gara</w:t>
      </w:r>
      <w:r w:rsidRPr="00873C73">
        <w:rPr>
          <w:rFonts w:cs="Calibri"/>
          <w:color w:val="000000"/>
        </w:rPr>
        <w:t xml:space="preserve"> </w:t>
      </w:r>
      <w:r w:rsidR="00AA6131" w:rsidRPr="00873C73">
        <w:rPr>
          <w:rFonts w:cs="Calibri"/>
          <w:color w:val="000000"/>
        </w:rPr>
        <w:t>(qualora non sia tenuta all’iscrizione dovrà specificare i motivi, indicando eventuale altra documentazione che legittima il concorrente alla stipula della concessione);</w:t>
      </w:r>
    </w:p>
    <w:p w14:paraId="633D4C04" w14:textId="3283E592" w:rsidR="00AA6131" w:rsidRPr="00873C73" w:rsidRDefault="00442007" w:rsidP="00CE0CC2">
      <w:pPr>
        <w:pStyle w:val="Paragrafoelenco"/>
        <w:numPr>
          <w:ilvl w:val="0"/>
          <w:numId w:val="5"/>
        </w:numPr>
        <w:suppressAutoHyphens w:val="0"/>
        <w:autoSpaceDN/>
        <w:ind w:left="426" w:hanging="426"/>
        <w:jc w:val="both"/>
        <w:textAlignment w:val="auto"/>
        <w:rPr>
          <w:rFonts w:cs="Calibri"/>
          <w:color w:val="000000"/>
        </w:rPr>
      </w:pPr>
      <w:r w:rsidRPr="00873C73">
        <w:rPr>
          <w:rFonts w:cs="Calibri"/>
          <w:color w:val="000000"/>
        </w:rPr>
        <w:t>d</w:t>
      </w:r>
      <w:r w:rsidR="00AA6131" w:rsidRPr="00873C73">
        <w:rPr>
          <w:rFonts w:cs="Calibri"/>
          <w:color w:val="000000"/>
        </w:rPr>
        <w:t>i aver effettuato, negli ultimi 2 anni antecedenti la data del presente bando, attività di recupero materiale inerti con relativa autorizzazione da parte dei servizi provinciali;</w:t>
      </w:r>
      <w:bookmarkEnd w:id="1"/>
    </w:p>
    <w:p w14:paraId="419A0E2B" w14:textId="4FB289B5" w:rsidR="00AA6131" w:rsidRPr="00873C73" w:rsidRDefault="00442007" w:rsidP="00CE0CC2">
      <w:pPr>
        <w:pStyle w:val="Paragrafoelenco"/>
        <w:numPr>
          <w:ilvl w:val="0"/>
          <w:numId w:val="5"/>
        </w:numPr>
        <w:suppressAutoHyphens w:val="0"/>
        <w:autoSpaceDN/>
        <w:ind w:left="426" w:hanging="426"/>
        <w:jc w:val="both"/>
        <w:textAlignment w:val="auto"/>
        <w:rPr>
          <w:rFonts w:cs="Calibri"/>
          <w:color w:val="000000"/>
        </w:rPr>
      </w:pPr>
      <w:r w:rsidRPr="00873C73">
        <w:rPr>
          <w:rFonts w:cs="Calibri"/>
          <w:color w:val="000000"/>
        </w:rPr>
        <w:t>l</w:t>
      </w:r>
      <w:r w:rsidR="00AA6131" w:rsidRPr="00873C73">
        <w:rPr>
          <w:rFonts w:cs="Calibri"/>
          <w:color w:val="000000"/>
        </w:rPr>
        <w:t>’assenza di cause di esclusione di cui agli articoli 94, 95, 96, 97, 98 del D. Lgs. n. 36/2023;</w:t>
      </w:r>
    </w:p>
    <w:p w14:paraId="4E1E63DB" w14:textId="6608F332" w:rsidR="00AA6131" w:rsidRPr="00873C73" w:rsidRDefault="00AA6131" w:rsidP="00CE0CC2">
      <w:pPr>
        <w:pStyle w:val="Paragrafoelenco"/>
        <w:numPr>
          <w:ilvl w:val="0"/>
          <w:numId w:val="5"/>
        </w:numPr>
        <w:suppressAutoHyphens w:val="0"/>
        <w:autoSpaceDN/>
        <w:ind w:left="426" w:hanging="426"/>
        <w:jc w:val="both"/>
        <w:textAlignment w:val="auto"/>
        <w:rPr>
          <w:rFonts w:cs="Calibri"/>
          <w:color w:val="000000"/>
        </w:rPr>
      </w:pPr>
      <w:r w:rsidRPr="00873C73">
        <w:rPr>
          <w:rFonts w:cs="Calibri"/>
          <w:color w:val="000000"/>
        </w:rPr>
        <w:t>che l’impresa non si trova in situazione di fallimento, di liquidazione, di cessazione di attività, di concordato preventivo o di qualsiasi altra situazione equivalente secondo la legislazione dello Sta</w:t>
      </w:r>
      <w:r w:rsidR="00442007" w:rsidRPr="00873C73">
        <w:rPr>
          <w:rFonts w:cs="Calibri"/>
          <w:color w:val="000000"/>
        </w:rPr>
        <w:t>to in cui è stabilita, che non è</w:t>
      </w:r>
      <w:r w:rsidRPr="00873C73">
        <w:rPr>
          <w:rFonts w:cs="Calibri"/>
          <w:color w:val="000000"/>
        </w:rPr>
        <w:t xml:space="preserve"> in corso un procedimento per la dichiarazione di una di tali situazioni e che l’impresa stessa non versa in stato di sospensione dell’attività;</w:t>
      </w:r>
    </w:p>
    <w:p w14:paraId="7EE9B966" w14:textId="77777777" w:rsidR="00AA6131" w:rsidRPr="00873C73" w:rsidRDefault="00AA6131" w:rsidP="00CE0CC2">
      <w:pPr>
        <w:pStyle w:val="Paragrafoelenco"/>
        <w:numPr>
          <w:ilvl w:val="0"/>
          <w:numId w:val="5"/>
        </w:numPr>
        <w:suppressAutoHyphens w:val="0"/>
        <w:autoSpaceDN/>
        <w:ind w:left="426" w:hanging="426"/>
        <w:jc w:val="both"/>
        <w:textAlignment w:val="auto"/>
        <w:rPr>
          <w:rFonts w:cs="Calibri"/>
          <w:color w:val="000000"/>
        </w:rPr>
      </w:pPr>
      <w:r w:rsidRPr="00873C73">
        <w:rPr>
          <w:rFonts w:cs="Calibri"/>
          <w:color w:val="000000"/>
        </w:rPr>
        <w:t>che nei confronti dei legali rappresentanti dell’impresa non sono state pronunciate sentenze di condanna passate in giudicato, ovvero sentenze di applicazione della pena su richiesta ai sensi dell’art. 444 del codice di procedura penale, per reati che incidano sulla moralità professionale o per delitti finanziari. Tale dichiarazione dovrà riguardare:</w:t>
      </w:r>
    </w:p>
    <w:p w14:paraId="677A6D05" w14:textId="77777777" w:rsidR="00AA6131" w:rsidRPr="00873C73" w:rsidRDefault="00AA6131" w:rsidP="00CE0CC2">
      <w:pPr>
        <w:pStyle w:val="Paragrafoelenco"/>
        <w:numPr>
          <w:ilvl w:val="0"/>
          <w:numId w:val="4"/>
        </w:numPr>
        <w:suppressAutoHyphens w:val="0"/>
        <w:autoSpaceDN/>
        <w:ind w:left="992" w:hanging="357"/>
        <w:jc w:val="both"/>
        <w:textAlignment w:val="auto"/>
        <w:rPr>
          <w:rFonts w:cs="Calibri"/>
          <w:color w:val="000000"/>
        </w:rPr>
      </w:pPr>
      <w:r w:rsidRPr="00873C73">
        <w:rPr>
          <w:rFonts w:cs="Calibri"/>
          <w:color w:val="000000"/>
        </w:rPr>
        <w:t>il titolare dell’impresa se si tratta di impresa individuale;</w:t>
      </w:r>
    </w:p>
    <w:p w14:paraId="5EB55977" w14:textId="6874A85D" w:rsidR="00AA6131" w:rsidRPr="00873C73" w:rsidRDefault="00AA6131" w:rsidP="00CE0CC2">
      <w:pPr>
        <w:pStyle w:val="Paragrafoelenco"/>
        <w:numPr>
          <w:ilvl w:val="0"/>
          <w:numId w:val="4"/>
        </w:numPr>
        <w:suppressAutoHyphens w:val="0"/>
        <w:autoSpaceDN/>
        <w:ind w:left="992" w:hanging="357"/>
        <w:jc w:val="both"/>
        <w:textAlignment w:val="auto"/>
        <w:rPr>
          <w:rFonts w:cs="Calibri"/>
          <w:color w:val="000000"/>
        </w:rPr>
      </w:pPr>
      <w:r w:rsidRPr="00873C73">
        <w:rPr>
          <w:rFonts w:cs="Calibri"/>
          <w:color w:val="000000"/>
        </w:rPr>
        <w:t>gli amministratori muniti di rappresentanza se trattasi di societ</w:t>
      </w:r>
      <w:r w:rsidR="00442007" w:rsidRPr="00873C73">
        <w:rPr>
          <w:rFonts w:cs="Calibri"/>
          <w:color w:val="000000"/>
        </w:rPr>
        <w:t>à</w:t>
      </w:r>
      <w:r w:rsidRPr="00873C73">
        <w:rPr>
          <w:rFonts w:cs="Calibri"/>
          <w:color w:val="000000"/>
        </w:rPr>
        <w:t xml:space="preserve"> di capitali o cooperative;</w:t>
      </w:r>
    </w:p>
    <w:p w14:paraId="6E3625B6" w14:textId="6BC85C9A" w:rsidR="00AA6131" w:rsidRPr="00873C73" w:rsidRDefault="00AA6131" w:rsidP="00CE0CC2">
      <w:pPr>
        <w:pStyle w:val="Paragrafoelenco"/>
        <w:numPr>
          <w:ilvl w:val="0"/>
          <w:numId w:val="4"/>
        </w:numPr>
        <w:suppressAutoHyphens w:val="0"/>
        <w:autoSpaceDN/>
        <w:ind w:left="992" w:hanging="357"/>
        <w:jc w:val="both"/>
        <w:textAlignment w:val="auto"/>
        <w:rPr>
          <w:rFonts w:cs="Calibri"/>
          <w:color w:val="000000"/>
        </w:rPr>
      </w:pPr>
      <w:r w:rsidRPr="00873C73">
        <w:rPr>
          <w:rFonts w:cs="Calibri"/>
          <w:color w:val="000000"/>
        </w:rPr>
        <w:t>tutti i soci se trattasi di societ</w:t>
      </w:r>
      <w:r w:rsidR="00442007" w:rsidRPr="00873C73">
        <w:rPr>
          <w:rFonts w:cs="Calibri"/>
          <w:color w:val="000000"/>
        </w:rPr>
        <w:t>à</w:t>
      </w:r>
      <w:r w:rsidRPr="00873C73">
        <w:rPr>
          <w:rFonts w:cs="Calibri"/>
          <w:color w:val="000000"/>
        </w:rPr>
        <w:t xml:space="preserve"> in nome collettivo;</w:t>
      </w:r>
    </w:p>
    <w:p w14:paraId="2E519E25" w14:textId="40AC18A3" w:rsidR="00AA6131" w:rsidRPr="00873C73" w:rsidRDefault="00AA6131" w:rsidP="00CE0CC2">
      <w:pPr>
        <w:pStyle w:val="Paragrafoelenco"/>
        <w:numPr>
          <w:ilvl w:val="0"/>
          <w:numId w:val="4"/>
        </w:numPr>
        <w:suppressAutoHyphens w:val="0"/>
        <w:autoSpaceDN/>
        <w:ind w:left="992" w:hanging="357"/>
        <w:jc w:val="both"/>
        <w:textAlignment w:val="auto"/>
        <w:rPr>
          <w:rFonts w:cs="Calibri"/>
          <w:color w:val="000000"/>
        </w:rPr>
      </w:pPr>
      <w:r w:rsidRPr="00873C73">
        <w:rPr>
          <w:rFonts w:cs="Calibri"/>
          <w:color w:val="000000"/>
        </w:rPr>
        <w:t>i soci acco</w:t>
      </w:r>
      <w:r w:rsidR="00442007" w:rsidRPr="00873C73">
        <w:rPr>
          <w:rFonts w:cs="Calibri"/>
          <w:color w:val="000000"/>
        </w:rPr>
        <w:t>mandatari se trattasi di società</w:t>
      </w:r>
      <w:r w:rsidRPr="00873C73">
        <w:rPr>
          <w:rFonts w:cs="Calibri"/>
          <w:color w:val="000000"/>
        </w:rPr>
        <w:t xml:space="preserve"> in accomandita semplice;</w:t>
      </w:r>
    </w:p>
    <w:p w14:paraId="0C2CC1FE" w14:textId="77777777" w:rsidR="00AA6131" w:rsidRPr="00873C73" w:rsidRDefault="00AA6131" w:rsidP="00CE0CC2">
      <w:pPr>
        <w:pStyle w:val="Paragrafoelenco"/>
        <w:numPr>
          <w:ilvl w:val="0"/>
          <w:numId w:val="4"/>
        </w:numPr>
        <w:suppressAutoHyphens w:val="0"/>
        <w:autoSpaceDN/>
        <w:ind w:left="992" w:hanging="357"/>
        <w:jc w:val="both"/>
        <w:textAlignment w:val="auto"/>
        <w:rPr>
          <w:rFonts w:cs="Calibri"/>
          <w:color w:val="000000"/>
        </w:rPr>
      </w:pPr>
      <w:r w:rsidRPr="00873C73">
        <w:rPr>
          <w:rFonts w:cs="Calibri"/>
          <w:color w:val="000000"/>
        </w:rPr>
        <w:t>i procuratori che rappresentano l’impresa nella procedura in tutti i casi precedenti;</w:t>
      </w:r>
    </w:p>
    <w:p w14:paraId="2C1AEADE" w14:textId="3FD586F1" w:rsidR="00AA6131" w:rsidRPr="00873C73" w:rsidRDefault="00AA6131" w:rsidP="00CE0CC2">
      <w:pPr>
        <w:pStyle w:val="Paragrafoelenco"/>
        <w:numPr>
          <w:ilvl w:val="0"/>
          <w:numId w:val="5"/>
        </w:numPr>
        <w:suppressAutoHyphens w:val="0"/>
        <w:autoSpaceDN/>
        <w:ind w:left="426" w:hanging="426"/>
        <w:jc w:val="both"/>
        <w:textAlignment w:val="auto"/>
        <w:rPr>
          <w:rFonts w:cs="Calibri"/>
          <w:color w:val="000000"/>
        </w:rPr>
      </w:pPr>
      <w:r w:rsidRPr="00873C73">
        <w:rPr>
          <w:rFonts w:cs="Calibri"/>
          <w:color w:val="000000"/>
        </w:rPr>
        <w:lastRenderedPageBreak/>
        <w:t>che l’impresa nell’esercizio della propria attivit</w:t>
      </w:r>
      <w:r w:rsidR="00442007" w:rsidRPr="00873C73">
        <w:rPr>
          <w:rFonts w:cs="Calibri"/>
          <w:color w:val="000000"/>
        </w:rPr>
        <w:t>à</w:t>
      </w:r>
      <w:r w:rsidRPr="00873C73">
        <w:rPr>
          <w:rFonts w:cs="Calibri"/>
          <w:color w:val="000000"/>
        </w:rPr>
        <w:t xml:space="preserve"> commerciale non ha commesso errore grave accertato con qualsiasi mezzo di prova;</w:t>
      </w:r>
    </w:p>
    <w:p w14:paraId="1FB105F7" w14:textId="1193136E" w:rsidR="00AA6131" w:rsidRPr="00873C73" w:rsidRDefault="00AA6131" w:rsidP="00CE0CC2">
      <w:pPr>
        <w:pStyle w:val="Paragrafoelenco"/>
        <w:numPr>
          <w:ilvl w:val="0"/>
          <w:numId w:val="5"/>
        </w:numPr>
        <w:suppressAutoHyphens w:val="0"/>
        <w:autoSpaceDN/>
        <w:ind w:left="426" w:hanging="426"/>
        <w:jc w:val="both"/>
        <w:textAlignment w:val="auto"/>
        <w:rPr>
          <w:rFonts w:cs="Calibri"/>
          <w:color w:val="000000"/>
        </w:rPr>
      </w:pPr>
      <w:r w:rsidRPr="00873C73">
        <w:rPr>
          <w:rFonts w:cs="Calibri"/>
          <w:color w:val="000000"/>
        </w:rPr>
        <w:t xml:space="preserve">che l’impresa </w:t>
      </w:r>
      <w:r w:rsidR="00CE0CC2" w:rsidRPr="00873C73">
        <w:rPr>
          <w:rFonts w:cs="Calibri"/>
          <w:color w:val="000000"/>
        </w:rPr>
        <w:t>è</w:t>
      </w:r>
      <w:r w:rsidRPr="00873C73">
        <w:rPr>
          <w:rFonts w:cs="Calibri"/>
          <w:color w:val="000000"/>
        </w:rPr>
        <w:t xml:space="preserve"> in regola con gli obblighi concernenti le dichiarazioni e i conseguenti adempimenti in materia contributiva e assicurativa, secondo la legislazione italiana o quella del paese in cui essa è stabilita;</w:t>
      </w:r>
    </w:p>
    <w:p w14:paraId="653E9ADD" w14:textId="2DCCA6EE" w:rsidR="00AA6131" w:rsidRPr="00873C73" w:rsidRDefault="00AA6131" w:rsidP="00CE0CC2">
      <w:pPr>
        <w:pStyle w:val="Paragrafoelenco"/>
        <w:numPr>
          <w:ilvl w:val="0"/>
          <w:numId w:val="5"/>
        </w:numPr>
        <w:suppressAutoHyphens w:val="0"/>
        <w:autoSpaceDN/>
        <w:ind w:left="426" w:hanging="426"/>
        <w:jc w:val="both"/>
        <w:textAlignment w:val="auto"/>
        <w:rPr>
          <w:rFonts w:cs="Calibri"/>
          <w:color w:val="000000"/>
        </w:rPr>
      </w:pPr>
      <w:r w:rsidRPr="00873C73">
        <w:rPr>
          <w:rFonts w:cs="Calibri"/>
          <w:color w:val="000000"/>
        </w:rPr>
        <w:t xml:space="preserve">che l’impresa </w:t>
      </w:r>
      <w:r w:rsidR="00CE0CC2" w:rsidRPr="00873C73">
        <w:rPr>
          <w:rFonts w:cs="Calibri"/>
          <w:color w:val="000000"/>
        </w:rPr>
        <w:t>è</w:t>
      </w:r>
      <w:r w:rsidRPr="00873C73">
        <w:rPr>
          <w:rFonts w:cs="Calibri"/>
          <w:color w:val="000000"/>
        </w:rPr>
        <w:t xml:space="preserve"> in regola con gli obblighi concernenti le dichiarazioni in materia di imposte e tasse ed i conseguenti adempimenti, secondo la legislazione italiana o quella del paese in cui essa è stabilita;</w:t>
      </w:r>
    </w:p>
    <w:p w14:paraId="2DC7EABA" w14:textId="77777777" w:rsidR="00AA6131" w:rsidRPr="00873C73" w:rsidRDefault="00AA6131" w:rsidP="00CE0CC2">
      <w:pPr>
        <w:pStyle w:val="Paragrafoelenco"/>
        <w:numPr>
          <w:ilvl w:val="0"/>
          <w:numId w:val="5"/>
        </w:numPr>
        <w:suppressAutoHyphens w:val="0"/>
        <w:autoSpaceDN/>
        <w:ind w:left="426" w:hanging="426"/>
        <w:jc w:val="both"/>
        <w:textAlignment w:val="auto"/>
        <w:rPr>
          <w:rFonts w:cs="Calibri"/>
          <w:color w:val="000000"/>
        </w:rPr>
      </w:pPr>
      <w:r w:rsidRPr="00873C73">
        <w:rPr>
          <w:rFonts w:cs="Calibri"/>
          <w:color w:val="000000"/>
        </w:rPr>
        <w:t>che l’impresa non si è resa gravemente colpevole di false dichiarazioni nel fornire informazioni che possono essere richieste ai fini della partecipazione a procedure ad evidenza pubblica;</w:t>
      </w:r>
    </w:p>
    <w:p w14:paraId="69849E43" w14:textId="77777777" w:rsidR="00AA6131" w:rsidRPr="00873C73" w:rsidRDefault="00AA6131" w:rsidP="00CE0CC2">
      <w:pPr>
        <w:pStyle w:val="Paragrafoelenco"/>
        <w:numPr>
          <w:ilvl w:val="0"/>
          <w:numId w:val="5"/>
        </w:numPr>
        <w:suppressAutoHyphens w:val="0"/>
        <w:autoSpaceDN/>
        <w:ind w:left="426" w:hanging="426"/>
        <w:jc w:val="both"/>
        <w:textAlignment w:val="auto"/>
        <w:rPr>
          <w:rFonts w:cs="Calibri"/>
          <w:color w:val="000000"/>
        </w:rPr>
      </w:pPr>
      <w:r w:rsidRPr="00873C73">
        <w:rPr>
          <w:rFonts w:cs="Calibri"/>
          <w:color w:val="000000"/>
        </w:rPr>
        <w:t>di avere preso visione del presente bando, dello schema contrattuale e dei relativi allegati, e di accettare tutte le clausole e le condizioni generali e speciali in esso contenute, anche ai sensi e per gli effetti degli artt. 1341 e 1342 del codice civile;</w:t>
      </w:r>
    </w:p>
    <w:p w14:paraId="1FB84F20" w14:textId="7689569B" w:rsidR="00AA6131" w:rsidRPr="00873C73" w:rsidRDefault="00AA6131" w:rsidP="00CE0CC2">
      <w:pPr>
        <w:pStyle w:val="Paragrafoelenco"/>
        <w:numPr>
          <w:ilvl w:val="0"/>
          <w:numId w:val="5"/>
        </w:numPr>
        <w:suppressAutoHyphens w:val="0"/>
        <w:autoSpaceDN/>
        <w:ind w:left="426" w:hanging="426"/>
        <w:jc w:val="both"/>
        <w:textAlignment w:val="auto"/>
        <w:rPr>
          <w:rFonts w:cs="Calibri"/>
          <w:color w:val="000000"/>
        </w:rPr>
      </w:pPr>
      <w:r w:rsidRPr="00873C73">
        <w:rPr>
          <w:rFonts w:cs="Calibri"/>
          <w:color w:val="000000"/>
        </w:rPr>
        <w:t>di avere formulato l’offerta tenendo conto degli obblighi connessi alle disposizioni in materia di sicurezza e protezione dei lavoratori, di previdenza e di assistenza previsti dalla normativa vigente, alle condizioni di lavoro nonch</w:t>
      </w:r>
      <w:r w:rsidR="00CE0CC2" w:rsidRPr="00873C73">
        <w:rPr>
          <w:rFonts w:cs="Calibri"/>
          <w:color w:val="000000"/>
        </w:rPr>
        <w:t>é</w:t>
      </w:r>
      <w:r w:rsidRPr="00873C73">
        <w:rPr>
          <w:rFonts w:cs="Calibri"/>
          <w:color w:val="000000"/>
        </w:rPr>
        <w:t xml:space="preserve"> del costo del medesimo stabilito dal C.C.N.L. di categoria, </w:t>
      </w:r>
      <w:r w:rsidR="00CE0CC2" w:rsidRPr="00873C73">
        <w:rPr>
          <w:rFonts w:cs="Calibri"/>
          <w:color w:val="000000"/>
        </w:rPr>
        <w:t xml:space="preserve">nonché di aver valutato </w:t>
      </w:r>
      <w:r w:rsidRPr="00873C73">
        <w:rPr>
          <w:rFonts w:cs="Calibri"/>
          <w:color w:val="000000"/>
        </w:rPr>
        <w:t>tutti gli oneri conseguenti alla peculiare ubicazione dei beni oggetto di concessione in uso</w:t>
      </w:r>
      <w:r w:rsidR="00CE0CC2" w:rsidRPr="00873C73">
        <w:rPr>
          <w:rFonts w:cs="Calibri"/>
          <w:color w:val="000000"/>
        </w:rPr>
        <w:t xml:space="preserve">, </w:t>
      </w:r>
      <w:r w:rsidRPr="00873C73">
        <w:rPr>
          <w:rFonts w:cs="Calibri"/>
          <w:color w:val="000000"/>
        </w:rPr>
        <w:t>agli oneri economici derivanti dagli obblighi di contratto;</w:t>
      </w:r>
      <w:r w:rsidR="00CE0CC2" w:rsidRPr="00873C73">
        <w:rPr>
          <w:rFonts w:cs="Calibri"/>
          <w:color w:val="000000"/>
        </w:rPr>
        <w:t xml:space="preserve"> a tutte le circostanze generali, particolari o locali e le clausole indicate nel bando di gara, che possano aver influito sulla determinazione del prezzo offerto e di giudicare del tutto remunerativa l’offerta presentata;</w:t>
      </w:r>
    </w:p>
    <w:p w14:paraId="7CC04FD8" w14:textId="41CFA68D" w:rsidR="00AA6131" w:rsidRPr="00873C73" w:rsidRDefault="00AA6131" w:rsidP="00CE0CC2">
      <w:pPr>
        <w:pStyle w:val="Paragrafoelenco"/>
        <w:numPr>
          <w:ilvl w:val="0"/>
          <w:numId w:val="5"/>
        </w:numPr>
        <w:suppressAutoHyphens w:val="0"/>
        <w:autoSpaceDN/>
        <w:ind w:left="567" w:hanging="425"/>
        <w:jc w:val="both"/>
        <w:textAlignment w:val="auto"/>
        <w:rPr>
          <w:rFonts w:cs="Calibri"/>
          <w:color w:val="000000"/>
        </w:rPr>
      </w:pPr>
      <w:r w:rsidRPr="00873C73">
        <w:rPr>
          <w:rFonts w:cs="Calibri"/>
          <w:color w:val="000000"/>
        </w:rPr>
        <w:t xml:space="preserve">che l’impresa </w:t>
      </w:r>
      <w:r w:rsidR="00CE0CC2" w:rsidRPr="00873C73">
        <w:rPr>
          <w:rFonts w:cs="Calibri"/>
          <w:color w:val="000000"/>
        </w:rPr>
        <w:t>è</w:t>
      </w:r>
      <w:r w:rsidRPr="00873C73">
        <w:rPr>
          <w:rFonts w:cs="Calibri"/>
          <w:color w:val="000000"/>
        </w:rPr>
        <w:t xml:space="preserve"> in regola con le norme che disciplinano il diritto al lavoro dei disabili, ovvero non è soggetta agli obblighi di cui alla L. 12.03.1999 n. 68 e ss.mm;</w:t>
      </w:r>
    </w:p>
    <w:p w14:paraId="78C40DC6" w14:textId="77777777" w:rsidR="00AA6131" w:rsidRPr="00873C73" w:rsidRDefault="00AA6131" w:rsidP="00CE0CC2">
      <w:pPr>
        <w:pStyle w:val="Paragrafoelenco"/>
        <w:numPr>
          <w:ilvl w:val="0"/>
          <w:numId w:val="5"/>
        </w:numPr>
        <w:suppressAutoHyphens w:val="0"/>
        <w:autoSpaceDN/>
        <w:ind w:left="567" w:hanging="425"/>
        <w:jc w:val="both"/>
        <w:textAlignment w:val="auto"/>
        <w:rPr>
          <w:rFonts w:cs="Calibri"/>
          <w:color w:val="000000"/>
        </w:rPr>
      </w:pPr>
      <w:r w:rsidRPr="00873C73">
        <w:rPr>
          <w:rFonts w:cs="Calibri"/>
          <w:color w:val="000000"/>
        </w:rPr>
        <w:t xml:space="preserve">che all’impresa non sono state applicate sanzioni interdittive ex art. 9, comma 2, lettere a) e c) del </w:t>
      </w:r>
      <w:proofErr w:type="spellStart"/>
      <w:r w:rsidRPr="00873C73">
        <w:rPr>
          <w:rFonts w:cs="Calibri"/>
          <w:color w:val="000000"/>
        </w:rPr>
        <w:t>D.Lgs.</w:t>
      </w:r>
      <w:proofErr w:type="spellEnd"/>
      <w:r w:rsidRPr="00873C73">
        <w:rPr>
          <w:rFonts w:cs="Calibri"/>
          <w:color w:val="000000"/>
        </w:rPr>
        <w:t xml:space="preserve"> 231/2001;</w:t>
      </w:r>
    </w:p>
    <w:p w14:paraId="14514BF6" w14:textId="77777777" w:rsidR="00AA6131" w:rsidRPr="00873C73" w:rsidRDefault="00AA6131" w:rsidP="00CE0CC2">
      <w:pPr>
        <w:pStyle w:val="Paragrafoelenco"/>
        <w:numPr>
          <w:ilvl w:val="0"/>
          <w:numId w:val="5"/>
        </w:numPr>
        <w:suppressAutoHyphens w:val="0"/>
        <w:autoSpaceDN/>
        <w:ind w:left="567" w:hanging="425"/>
        <w:jc w:val="both"/>
        <w:textAlignment w:val="auto"/>
        <w:rPr>
          <w:rFonts w:cs="Calibri"/>
          <w:color w:val="000000"/>
        </w:rPr>
      </w:pPr>
      <w:r w:rsidRPr="00873C73">
        <w:rPr>
          <w:rFonts w:cs="Calibri"/>
          <w:color w:val="000000"/>
        </w:rPr>
        <w:t>che l’impresa non si sta avvalendo di piani individuali di emersione del lavoro sommerso, ex art. 1- bis della legge 383/2001.</w:t>
      </w:r>
    </w:p>
    <w:p w14:paraId="0DDBC68E" w14:textId="77777777" w:rsidR="00AA6131" w:rsidRPr="00873C73" w:rsidRDefault="00AA6131" w:rsidP="00CE0CC2">
      <w:pPr>
        <w:pStyle w:val="Paragrafoelenco"/>
        <w:numPr>
          <w:ilvl w:val="0"/>
          <w:numId w:val="5"/>
        </w:numPr>
        <w:suppressAutoHyphens w:val="0"/>
        <w:autoSpaceDN/>
        <w:ind w:left="567" w:hanging="425"/>
        <w:jc w:val="both"/>
        <w:textAlignment w:val="auto"/>
        <w:rPr>
          <w:rFonts w:cs="Calibri"/>
          <w:color w:val="000000"/>
        </w:rPr>
      </w:pPr>
      <w:r w:rsidRPr="00873C73">
        <w:rPr>
          <w:rFonts w:cs="Calibri"/>
          <w:color w:val="000000"/>
        </w:rPr>
        <w:t>che alla gara non partecipano altre imprese controllate dall’impresa concorrente o controllanti l’impresa medesima, ex art. 2359, comma 1, del codice civile;</w:t>
      </w:r>
    </w:p>
    <w:p w14:paraId="435CF32D" w14:textId="77777777" w:rsidR="00AA6131" w:rsidRPr="00873C73" w:rsidRDefault="00AA6131" w:rsidP="00CE0CC2">
      <w:pPr>
        <w:pStyle w:val="Paragrafoelenco"/>
        <w:numPr>
          <w:ilvl w:val="0"/>
          <w:numId w:val="5"/>
        </w:numPr>
        <w:suppressAutoHyphens w:val="0"/>
        <w:autoSpaceDN/>
        <w:ind w:left="567" w:hanging="425"/>
        <w:jc w:val="both"/>
        <w:textAlignment w:val="auto"/>
        <w:rPr>
          <w:rFonts w:cs="Calibri"/>
          <w:color w:val="000000"/>
        </w:rPr>
      </w:pPr>
      <w:r w:rsidRPr="00873C73">
        <w:rPr>
          <w:rFonts w:cs="Calibri"/>
          <w:color w:val="000000"/>
        </w:rPr>
        <w:t>di essere a conoscenza dei luoghi oggetto dell’affidamento in concessione d’uso, trovandoli adeguati rispetto alle obbligazioni di assumere per lo svolgimento dell’attività;</w:t>
      </w:r>
    </w:p>
    <w:p w14:paraId="2BEA31AD" w14:textId="77777777" w:rsidR="00AA6131" w:rsidRPr="00873C73" w:rsidRDefault="00AA6131" w:rsidP="00CE0CC2">
      <w:pPr>
        <w:pStyle w:val="Paragrafoelenco"/>
        <w:numPr>
          <w:ilvl w:val="0"/>
          <w:numId w:val="5"/>
        </w:numPr>
        <w:suppressAutoHyphens w:val="0"/>
        <w:autoSpaceDN/>
        <w:ind w:left="567" w:hanging="425"/>
        <w:jc w:val="both"/>
        <w:textAlignment w:val="auto"/>
        <w:rPr>
          <w:rFonts w:cs="Calibri"/>
          <w:color w:val="000000"/>
        </w:rPr>
      </w:pPr>
      <w:r w:rsidRPr="00873C73">
        <w:rPr>
          <w:rFonts w:cs="Calibri"/>
          <w:color w:val="000000"/>
        </w:rPr>
        <w:t xml:space="preserve">di non aver conferito incarichi professionali o attività lavorativa ad ex dipendenti pubblici che hanno cessato il rapporto di lavoro con l’Amministrazione aggiudicatrice da meno di tre anni e che negli ultimi tre anni di servizio abbiano esercitato poteri autoritativi o negoziali per conto di quest’ultima, ai sensi dell’articolo 53, comma 16 ter, del </w:t>
      </w:r>
      <w:proofErr w:type="spellStart"/>
      <w:r w:rsidRPr="00873C73">
        <w:rPr>
          <w:rFonts w:cs="Calibri"/>
          <w:color w:val="000000"/>
        </w:rPr>
        <w:t>D.Lgs.</w:t>
      </w:r>
      <w:proofErr w:type="spellEnd"/>
      <w:r w:rsidRPr="00873C73">
        <w:rPr>
          <w:rFonts w:cs="Calibri"/>
          <w:color w:val="000000"/>
        </w:rPr>
        <w:t xml:space="preserve"> n.165/2001.</w:t>
      </w:r>
    </w:p>
    <w:p w14:paraId="52809449" w14:textId="77777777" w:rsidR="00AA6131" w:rsidRPr="00873C73" w:rsidRDefault="00AA6131" w:rsidP="00CE0CC2">
      <w:pPr>
        <w:pStyle w:val="Paragrafoelenco"/>
        <w:numPr>
          <w:ilvl w:val="0"/>
          <w:numId w:val="5"/>
        </w:numPr>
        <w:suppressAutoHyphens w:val="0"/>
        <w:autoSpaceDN/>
        <w:ind w:left="567" w:hanging="425"/>
        <w:jc w:val="both"/>
        <w:textAlignment w:val="auto"/>
        <w:rPr>
          <w:rFonts w:cs="Calibri"/>
          <w:color w:val="000000"/>
        </w:rPr>
      </w:pPr>
      <w:bookmarkStart w:id="2" w:name="_Hlk97038995"/>
      <w:r w:rsidRPr="00873C73">
        <w:rPr>
          <w:rFonts w:cs="Calibri"/>
          <w:color w:val="000000"/>
        </w:rPr>
        <w:t>di assumere a proprio carico tutte le spese inerenti e conseguenti la stipula del contratto (imposta di registro, bolli, diritti di segreteria, ecc.) nessuna esclusa ed eccettuata, costituendo a tal fine specifico deposito spese contrattuali;</w:t>
      </w:r>
    </w:p>
    <w:bookmarkEnd w:id="2"/>
    <w:p w14:paraId="29C59794" w14:textId="2FB0D3B1" w:rsidR="00AA6131" w:rsidRPr="00873C73" w:rsidRDefault="00AA6131" w:rsidP="00CE0CC2">
      <w:pPr>
        <w:pStyle w:val="Paragrafoelenco"/>
        <w:numPr>
          <w:ilvl w:val="0"/>
          <w:numId w:val="5"/>
        </w:numPr>
        <w:suppressAutoHyphens w:val="0"/>
        <w:autoSpaceDN/>
        <w:ind w:left="567" w:hanging="425"/>
        <w:jc w:val="both"/>
        <w:textAlignment w:val="auto"/>
        <w:rPr>
          <w:rFonts w:cs="Calibri"/>
          <w:color w:val="000000"/>
        </w:rPr>
      </w:pPr>
      <w:r w:rsidRPr="00873C73">
        <w:rPr>
          <w:rFonts w:cs="Calibri"/>
          <w:color w:val="000000"/>
        </w:rPr>
        <w:t xml:space="preserve">(eventuale in caso di Raggruppamento Temporaneo di impresa): indicazione dell’impresa capogruppo, delle parti di servizio che saranno eseguite da ciascuna impresa e dell’impegno, in caso di aggiudicazione, a conformarsi alla disciplina prevista </w:t>
      </w:r>
      <w:r w:rsidR="007B5372" w:rsidRPr="00873C73">
        <w:rPr>
          <w:rFonts w:cs="Calibri"/>
          <w:color w:val="000000"/>
        </w:rPr>
        <w:t>dall</w:t>
      </w:r>
      <w:r w:rsidR="007B5372" w:rsidRPr="00873C73">
        <w:rPr>
          <w:rFonts w:cs="Calibri" w:hint="eastAsia"/>
          <w:color w:val="000000"/>
        </w:rPr>
        <w:t>’</w:t>
      </w:r>
      <w:r w:rsidR="007B5372" w:rsidRPr="00873C73">
        <w:rPr>
          <w:rFonts w:cs="Calibri"/>
          <w:color w:val="000000"/>
        </w:rPr>
        <w:t xml:space="preserve">art.68 del </w:t>
      </w:r>
      <w:proofErr w:type="spellStart"/>
      <w:r w:rsidR="007B5372" w:rsidRPr="00873C73">
        <w:rPr>
          <w:rFonts w:cs="Calibri"/>
          <w:color w:val="000000"/>
        </w:rPr>
        <w:t>D.Lgs.</w:t>
      </w:r>
      <w:proofErr w:type="spellEnd"/>
      <w:r w:rsidR="007B5372" w:rsidRPr="00873C73">
        <w:rPr>
          <w:rFonts w:cs="Calibri"/>
          <w:color w:val="000000"/>
        </w:rPr>
        <w:t xml:space="preserve"> 36/2023</w:t>
      </w:r>
      <w:r w:rsidRPr="00873C73">
        <w:rPr>
          <w:rFonts w:cs="Calibri"/>
          <w:color w:val="000000"/>
        </w:rPr>
        <w:t>;</w:t>
      </w:r>
    </w:p>
    <w:p w14:paraId="1C54C130" w14:textId="77777777" w:rsidR="00AA6131" w:rsidRPr="00873C73" w:rsidRDefault="00AA6131" w:rsidP="00CE0CC2">
      <w:pPr>
        <w:pStyle w:val="Paragrafoelenco"/>
        <w:numPr>
          <w:ilvl w:val="0"/>
          <w:numId w:val="5"/>
        </w:numPr>
        <w:suppressAutoHyphens w:val="0"/>
        <w:autoSpaceDN/>
        <w:ind w:left="567" w:hanging="425"/>
        <w:jc w:val="both"/>
        <w:textAlignment w:val="auto"/>
        <w:rPr>
          <w:rFonts w:cs="Calibri"/>
          <w:color w:val="000000"/>
        </w:rPr>
      </w:pPr>
      <w:r w:rsidRPr="00873C73">
        <w:rPr>
          <w:rFonts w:cs="Calibri"/>
          <w:color w:val="000000"/>
        </w:rPr>
        <w:t>(eventuale in caso di Consorzio): dovranno essere indicate le imprese per conto delle quali il consorzio partecipa e le parti del servizio eseguite da ciascuna consorziata;</w:t>
      </w:r>
    </w:p>
    <w:p w14:paraId="7A841FA8" w14:textId="77777777" w:rsidR="00AA6131" w:rsidRPr="00873C73" w:rsidRDefault="00AA6131" w:rsidP="00CE0CC2">
      <w:pPr>
        <w:pStyle w:val="Paragrafoelenco"/>
        <w:numPr>
          <w:ilvl w:val="0"/>
          <w:numId w:val="5"/>
        </w:numPr>
        <w:suppressAutoHyphens w:val="0"/>
        <w:autoSpaceDN/>
        <w:spacing w:after="360"/>
        <w:ind w:left="567" w:hanging="425"/>
        <w:jc w:val="both"/>
        <w:textAlignment w:val="auto"/>
        <w:rPr>
          <w:rFonts w:cs="Calibri"/>
          <w:color w:val="000000"/>
        </w:rPr>
      </w:pPr>
      <w:r w:rsidRPr="00873C73">
        <w:rPr>
          <w:rFonts w:cs="Calibri"/>
          <w:color w:val="000000"/>
        </w:rPr>
        <w:t>di autorizzare che le comunicazioni della presente procedura avvengano a mezzo posta elettronica certificata.</w:t>
      </w:r>
    </w:p>
    <w:p w14:paraId="3ACDE8F7" w14:textId="3F57576F" w:rsidR="00FA19C6" w:rsidRPr="00E45BF9" w:rsidRDefault="00BB65B6" w:rsidP="00CE0CC2">
      <w:pPr>
        <w:tabs>
          <w:tab w:val="left" w:pos="4253"/>
        </w:tabs>
        <w:spacing w:after="360"/>
        <w:jc w:val="both"/>
        <w:rPr>
          <w:rFonts w:cs="Calibri"/>
          <w:sz w:val="24"/>
          <w:szCs w:val="24"/>
        </w:rPr>
      </w:pPr>
      <w:r w:rsidRPr="00873C73">
        <w:rPr>
          <w:rFonts w:cs="Calibri"/>
          <w:sz w:val="24"/>
          <w:szCs w:val="24"/>
        </w:rPr>
        <w:t>Data, _____________</w:t>
      </w:r>
      <w:r w:rsidRPr="00873C73">
        <w:rPr>
          <w:rFonts w:cs="Calibri"/>
          <w:sz w:val="24"/>
          <w:szCs w:val="24"/>
        </w:rPr>
        <w:tab/>
        <w:t>Firma ___________________</w:t>
      </w:r>
      <w:r w:rsidR="00CE0CC2" w:rsidRPr="00873C73">
        <w:rPr>
          <w:rFonts w:cs="Calibri"/>
          <w:sz w:val="24"/>
          <w:szCs w:val="24"/>
        </w:rPr>
        <w:t>__________________</w:t>
      </w:r>
      <w:r w:rsidRPr="00873C73">
        <w:rPr>
          <w:rFonts w:cs="Calibri"/>
          <w:sz w:val="24"/>
          <w:szCs w:val="24"/>
        </w:rPr>
        <w:t>_____</w:t>
      </w:r>
    </w:p>
    <w:p w14:paraId="2771ECB6" w14:textId="77777777" w:rsidR="00FA19C6" w:rsidRPr="00E45BF9" w:rsidRDefault="00BB65B6" w:rsidP="00CE0CC2">
      <w:pPr>
        <w:spacing w:before="240" w:after="240"/>
        <w:jc w:val="both"/>
        <w:rPr>
          <w:rFonts w:cs="Calibri"/>
          <w:i/>
          <w:iCs/>
        </w:rPr>
      </w:pPr>
      <w:r w:rsidRPr="00E45BF9">
        <w:rPr>
          <w:rFonts w:cs="Calibri"/>
          <w:i/>
          <w:iCs/>
          <w:sz w:val="24"/>
          <w:szCs w:val="24"/>
        </w:rPr>
        <w:t xml:space="preserve">Allegato: copia di un documento valido di identità del sottoscrittore </w:t>
      </w:r>
    </w:p>
    <w:sectPr w:rsidR="00FA19C6" w:rsidRPr="00E45BF9">
      <w:pgSz w:w="11906" w:h="16838"/>
      <w:pgMar w:top="567" w:right="964" w:bottom="1134"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628A" w14:textId="77777777" w:rsidR="00475ED3" w:rsidRDefault="00BB65B6">
      <w:pPr>
        <w:spacing w:after="0"/>
      </w:pPr>
      <w:r>
        <w:separator/>
      </w:r>
    </w:p>
  </w:endnote>
  <w:endnote w:type="continuationSeparator" w:id="0">
    <w:p w14:paraId="165E0756" w14:textId="77777777" w:rsidR="00475ED3" w:rsidRDefault="00BB65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B72A" w14:textId="77777777" w:rsidR="00475ED3" w:rsidRDefault="00BB65B6">
      <w:pPr>
        <w:spacing w:after="0"/>
      </w:pPr>
      <w:r>
        <w:rPr>
          <w:color w:val="000000"/>
        </w:rPr>
        <w:separator/>
      </w:r>
    </w:p>
  </w:footnote>
  <w:footnote w:type="continuationSeparator" w:id="0">
    <w:p w14:paraId="314508EC" w14:textId="77777777" w:rsidR="00475ED3" w:rsidRDefault="00BB65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4163"/>
    <w:multiLevelType w:val="singleLevel"/>
    <w:tmpl w:val="538C9B62"/>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1C7C6CFC"/>
    <w:multiLevelType w:val="hybridMultilevel"/>
    <w:tmpl w:val="187EF7BE"/>
    <w:lvl w:ilvl="0" w:tplc="0410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ED419E5"/>
    <w:multiLevelType w:val="multilevel"/>
    <w:tmpl w:val="44BC3C1E"/>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41D51EE"/>
    <w:multiLevelType w:val="hybridMultilevel"/>
    <w:tmpl w:val="3B86ED4C"/>
    <w:lvl w:ilvl="0" w:tplc="04100011">
      <w:start w:val="1"/>
      <w:numFmt w:val="decimal"/>
      <w:lvlText w:val="%1)"/>
      <w:lvlJc w:val="left"/>
      <w:pPr>
        <w:ind w:left="404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DD470CB"/>
    <w:multiLevelType w:val="multilevel"/>
    <w:tmpl w:val="BE9C1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43438604">
    <w:abstractNumId w:val="2"/>
  </w:num>
  <w:num w:numId="2" w16cid:durableId="876283087">
    <w:abstractNumId w:val="4"/>
  </w:num>
  <w:num w:numId="3" w16cid:durableId="1404838464">
    <w:abstractNumId w:val="0"/>
  </w:num>
  <w:num w:numId="4" w16cid:durableId="1229341326">
    <w:abstractNumId w:val="1"/>
  </w:num>
  <w:num w:numId="5" w16cid:durableId="669481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6"/>
    <w:rsid w:val="001D3C88"/>
    <w:rsid w:val="002814A3"/>
    <w:rsid w:val="002B79BD"/>
    <w:rsid w:val="00366776"/>
    <w:rsid w:val="003D1443"/>
    <w:rsid w:val="00442007"/>
    <w:rsid w:val="00475ED3"/>
    <w:rsid w:val="00522CA7"/>
    <w:rsid w:val="00546B75"/>
    <w:rsid w:val="006F1167"/>
    <w:rsid w:val="007B5372"/>
    <w:rsid w:val="00873C73"/>
    <w:rsid w:val="0097004B"/>
    <w:rsid w:val="0098290A"/>
    <w:rsid w:val="00AA6131"/>
    <w:rsid w:val="00BB65B6"/>
    <w:rsid w:val="00C403C8"/>
    <w:rsid w:val="00CE0CC2"/>
    <w:rsid w:val="00E45BF9"/>
    <w:rsid w:val="00F414BD"/>
    <w:rsid w:val="00F920E2"/>
    <w:rsid w:val="00FA19C6"/>
    <w:rsid w:val="00FA62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5B63"/>
  <w15:docId w15:val="{8FC1C438-F073-45D3-AE8B-1189DE03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pPr>
      <w:spacing w:after="0"/>
    </w:pPr>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NormaleWeb">
    <w:name w:val="Normal (Web)"/>
    <w:basedOn w:val="Normale"/>
    <w:rPr>
      <w:rFonts w:ascii="Times New Roman" w:hAnsi="Times New Roman"/>
      <w:sz w:val="24"/>
      <w:szCs w:val="24"/>
    </w:rPr>
  </w:style>
  <w:style w:type="character" w:styleId="Collegamentoipertestuale">
    <w:name w:val="Hyperlink"/>
    <w:basedOn w:val="Carpredefinitoparagrafo"/>
    <w:rPr>
      <w:color w:val="0563C1"/>
      <w:u w:val="single"/>
    </w:rPr>
  </w:style>
  <w:style w:type="paragraph" w:styleId="Paragrafoelenco">
    <w:name w:val="List Paragraph"/>
    <w:basedOn w:val="Normale"/>
    <w:link w:val="ParagrafoelencoCarattere"/>
    <w:uiPriority w:val="1"/>
    <w:qFormat/>
    <w:pPr>
      <w:spacing w:after="0"/>
      <w:ind w:left="720"/>
    </w:pPr>
    <w:rPr>
      <w:rFonts w:eastAsia="Times New Roman"/>
      <w:sz w:val="24"/>
      <w:szCs w:val="24"/>
      <w:lang w:eastAsia="it-IT"/>
    </w:rPr>
  </w:style>
  <w:style w:type="paragraph" w:styleId="Testofumetto">
    <w:name w:val="Balloon Text"/>
    <w:basedOn w:val="Normale"/>
    <w:pPr>
      <w:spacing w:after="0"/>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 w:type="paragraph" w:styleId="Corpotesto">
    <w:name w:val="Body Text"/>
    <w:basedOn w:val="Normale"/>
    <w:pPr>
      <w:suppressAutoHyphens w:val="0"/>
      <w:spacing w:after="0"/>
      <w:textAlignment w:val="auto"/>
    </w:pPr>
    <w:rPr>
      <w:rFonts w:ascii="Times New Roman" w:eastAsia="Times New Roman" w:hAnsi="Times New Roman"/>
      <w:sz w:val="24"/>
      <w:szCs w:val="20"/>
      <w:lang w:eastAsia="it-IT"/>
    </w:rPr>
  </w:style>
  <w:style w:type="character" w:customStyle="1" w:styleId="CorpotestoCarattere">
    <w:name w:val="Corpo testo Carattere"/>
    <w:basedOn w:val="Carpredefinitoparagrafo"/>
    <w:rPr>
      <w:rFonts w:ascii="Times New Roman" w:eastAsia="Times New Roman" w:hAnsi="Times New Roman"/>
      <w:sz w:val="24"/>
      <w:szCs w:val="20"/>
      <w:lang w:eastAsia="it-IT"/>
    </w:rPr>
  </w:style>
  <w:style w:type="character" w:customStyle="1" w:styleId="ParagrafoelencoCarattere">
    <w:name w:val="Paragrafo elenco Carattere"/>
    <w:basedOn w:val="Carpredefinitoparagrafo"/>
    <w:link w:val="Paragrafoelenco"/>
    <w:uiPriority w:val="1"/>
    <w:rsid w:val="00AA6131"/>
    <w:rPr>
      <w:rFonts w:eastAsia="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1032</Words>
  <Characters>5888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concessione in uso ppff. 1464-2-3-4-5 - Domanda di partecipazione</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concessione in uso ppff. 1464-2-3-4-5 - Domanda di partecipazione</dc:title>
  <dc:subject/>
  <dc:creator>Ufficio Patrimonio</dc:creator>
  <cp:keywords>accessibilità</cp:keywords>
  <dc:description/>
  <cp:lastModifiedBy>Mirko Pellizzari</cp:lastModifiedBy>
  <cp:revision>3</cp:revision>
  <cp:lastPrinted>2021-03-18T14:14:00Z</cp:lastPrinted>
  <dcterms:created xsi:type="dcterms:W3CDTF">2023-10-26T09:30:00Z</dcterms:created>
  <dcterms:modified xsi:type="dcterms:W3CDTF">2023-10-30T14:43:00Z</dcterms:modified>
</cp:coreProperties>
</file>